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C5" w:rsidRPr="00950561" w:rsidRDefault="00D3228E">
      <w:pPr>
        <w:pStyle w:val="Title"/>
        <w:rPr>
          <w:color w:val="000000" w:themeColor="text1"/>
        </w:rPr>
      </w:pPr>
      <w:bookmarkStart w:id="0" w:name="_GoBack"/>
      <w:bookmarkEnd w:id="0"/>
      <w:r w:rsidRPr="00950561">
        <w:rPr>
          <w:color w:val="000000" w:themeColor="text1"/>
        </w:rPr>
        <w:t>Will smith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9072"/>
      </w:tblGrid>
      <w:tr w:rsidR="00950561" w:rsidRPr="00950561" w:rsidTr="00843164">
        <w:trPr>
          <w:tblHeader/>
        </w:trPr>
        <w:tc>
          <w:tcPr>
            <w:tcW w:w="5000" w:type="pct"/>
          </w:tcPr>
          <w:p w:rsidR="00260D3F" w:rsidRPr="00950561" w:rsidRDefault="00D3228E" w:rsidP="00D3228E">
            <w:pPr>
              <w:pStyle w:val="ContactInfo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Bel-Air, Los Angeles, CA 900077</w:t>
            </w:r>
            <w:r w:rsidR="00260D3F" w:rsidRPr="00950561">
              <w:rPr>
                <w:color w:val="000000" w:themeColor="text1"/>
              </w:rPr>
              <w:t> | </w:t>
            </w:r>
            <w:r w:rsidRPr="00950561">
              <w:rPr>
                <w:color w:val="000000" w:themeColor="text1"/>
              </w:rPr>
              <w:t>310-452-6698</w:t>
            </w:r>
            <w:r w:rsidR="00260D3F" w:rsidRPr="00950561">
              <w:rPr>
                <w:color w:val="000000" w:themeColor="text1"/>
              </w:rPr>
              <w:t> | </w:t>
            </w:r>
            <w:r w:rsidRPr="00950561">
              <w:rPr>
                <w:color w:val="000000" w:themeColor="text1"/>
              </w:rPr>
              <w:t>freshprince@gmail.com</w:t>
            </w:r>
          </w:p>
        </w:tc>
      </w:tr>
    </w:tbl>
    <w:p w:rsidR="00C067C5" w:rsidRPr="00950561" w:rsidRDefault="00E31698" w:rsidP="00950561">
      <w:pPr>
        <w:pStyle w:val="Heading1"/>
        <w:spacing w:before="480"/>
        <w:rPr>
          <w:color w:val="000000" w:themeColor="text1"/>
        </w:rPr>
      </w:pPr>
      <w:r w:rsidRPr="00950561">
        <w:rPr>
          <w:color w:val="000000" w:themeColor="text1"/>
        </w:rPr>
        <w:t>profile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9072"/>
      </w:tblGrid>
      <w:tr w:rsidR="00950561" w:rsidRPr="00950561" w:rsidTr="00843164">
        <w:trPr>
          <w:tblHeader/>
        </w:trPr>
        <w:tc>
          <w:tcPr>
            <w:tcW w:w="5000" w:type="pct"/>
          </w:tcPr>
          <w:p w:rsidR="00260D3F" w:rsidRPr="00950561" w:rsidRDefault="00E31698" w:rsidP="00E31698">
            <w:pPr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High-energy adult with a friendly personality and big smile. Focused on producing quality products and providing excellent customer service. Maintains current California Food Handler’s card and possesses 3 years of food service experience.</w:t>
            </w:r>
          </w:p>
        </w:tc>
      </w:tr>
    </w:tbl>
    <w:sdt>
      <w:sdtPr>
        <w:rPr>
          <w:color w:val="000000" w:themeColor="text1"/>
        </w:rPr>
        <w:alias w:val="Skills &amp; Abilities heading:"/>
        <w:tag w:val="Skills &amp; Abilities heading:"/>
        <w:id w:val="-1758198345"/>
        <w:placeholder>
          <w:docPart w:val="0AD6BB2B05EE4B6D9A38FE0A31833B91"/>
        </w:placeholder>
        <w:temporary/>
        <w:showingPlcHdr/>
        <w15:appearance w15:val="hidden"/>
      </w:sdtPr>
      <w:sdtEndPr/>
      <w:sdtContent>
        <w:p w:rsidR="00126049" w:rsidRPr="00950561" w:rsidRDefault="00126049" w:rsidP="00950561">
          <w:pPr>
            <w:pStyle w:val="Heading1"/>
            <w:spacing w:before="480"/>
            <w:rPr>
              <w:color w:val="000000" w:themeColor="text1"/>
            </w:rPr>
          </w:pPr>
          <w:r w:rsidRPr="00950561">
            <w:rPr>
              <w:color w:val="000000" w:themeColor="text1"/>
            </w:rPr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950561" w:rsidRPr="00950561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950561" w:rsidRDefault="00950561" w:rsidP="0095056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Personable and outgoing; neat and clean appearance; comfortable standing for long periods of time; reliable and focused</w:t>
            </w:r>
          </w:p>
        </w:tc>
      </w:tr>
    </w:tbl>
    <w:sdt>
      <w:sdtPr>
        <w:rPr>
          <w:color w:val="000000" w:themeColor="text1"/>
        </w:rPr>
        <w:alias w:val="Experience heading:"/>
        <w:tag w:val="Experience heading:"/>
        <w:id w:val="899876606"/>
        <w:placeholder>
          <w:docPart w:val="5EB2A59A0C6A4110957CB4DDAD59E54C"/>
        </w:placeholder>
        <w:temporary/>
        <w:showingPlcHdr/>
        <w15:appearance w15:val="hidden"/>
      </w:sdtPr>
      <w:sdtEndPr/>
      <w:sdtContent>
        <w:p w:rsidR="00843164" w:rsidRPr="00950561" w:rsidRDefault="00843164" w:rsidP="00950561">
          <w:pPr>
            <w:pStyle w:val="Heading1"/>
            <w:spacing w:before="480"/>
            <w:rPr>
              <w:color w:val="000000" w:themeColor="text1"/>
            </w:rPr>
          </w:pPr>
          <w:r w:rsidRPr="00950561">
            <w:rPr>
              <w:color w:val="000000" w:themeColor="text1"/>
            </w:rPr>
            <w:t>Experience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xperience table"/>
      </w:tblPr>
      <w:tblGrid>
        <w:gridCol w:w="1657"/>
        <w:gridCol w:w="7415"/>
      </w:tblGrid>
      <w:tr w:rsidR="00950561" w:rsidRPr="00950561" w:rsidTr="00843164">
        <w:trPr>
          <w:tblHeader/>
        </w:trPr>
        <w:tc>
          <w:tcPr>
            <w:tcW w:w="913" w:type="pct"/>
          </w:tcPr>
          <w:p w:rsidR="00843164" w:rsidRPr="00950561" w:rsidRDefault="001B1A3F" w:rsidP="001B1A3F">
            <w:pPr>
              <w:pStyle w:val="Date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February</w:t>
            </w:r>
            <w:r w:rsidR="00E31698" w:rsidRPr="00950561">
              <w:rPr>
                <w:color w:val="000000" w:themeColor="text1"/>
              </w:rPr>
              <w:t xml:space="preserve"> 1993</w:t>
            </w:r>
            <w:r w:rsidR="00843164" w:rsidRPr="00950561">
              <w:rPr>
                <w:color w:val="000000" w:themeColor="text1"/>
              </w:rPr>
              <w:t>-</w:t>
            </w:r>
            <w:r w:rsidRPr="00950561">
              <w:rPr>
                <w:color w:val="000000" w:themeColor="text1"/>
              </w:rPr>
              <w:t>May 1996</w:t>
            </w:r>
          </w:p>
        </w:tc>
        <w:tc>
          <w:tcPr>
            <w:tcW w:w="4087" w:type="pct"/>
          </w:tcPr>
          <w:p w:rsidR="00843164" w:rsidRPr="00950561" w:rsidRDefault="00D3228E" w:rsidP="00297EBC">
            <w:pPr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Waiter</w:t>
            </w:r>
            <w:r w:rsidR="00843164" w:rsidRPr="00950561">
              <w:rPr>
                <w:color w:val="000000" w:themeColor="text1"/>
              </w:rPr>
              <w:t>,  </w:t>
            </w:r>
            <w:r w:rsidRPr="00950561">
              <w:rPr>
                <w:rStyle w:val="Emphasis"/>
                <w:color w:val="000000" w:themeColor="text1"/>
              </w:rPr>
              <w:t>Treasure</w:t>
            </w:r>
            <w:r w:rsidR="00A90375" w:rsidRPr="00950561">
              <w:rPr>
                <w:rStyle w:val="Emphasis"/>
                <w:color w:val="000000" w:themeColor="text1"/>
              </w:rPr>
              <w:t xml:space="preserve"> Island</w:t>
            </w:r>
            <w:r w:rsidR="001B1A3F" w:rsidRPr="00950561">
              <w:rPr>
                <w:rStyle w:val="Emphasis"/>
                <w:color w:val="000000" w:themeColor="text1"/>
              </w:rPr>
              <w:t>, Bel-Air</w:t>
            </w:r>
            <w:r w:rsidR="00950561">
              <w:rPr>
                <w:rStyle w:val="Emphasis"/>
                <w:color w:val="000000" w:themeColor="text1"/>
              </w:rPr>
              <w:t>, CA</w:t>
            </w:r>
          </w:p>
          <w:p w:rsidR="00843164" w:rsidRPr="00950561" w:rsidRDefault="001B1A3F" w:rsidP="001B1A3F">
            <w:pPr>
              <w:pStyle w:val="ListBullet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Memorized restaurant’s wine stock and appropriate entre pairings, leading to daily wine sales averaging $180, fully 15% higher than company average</w:t>
            </w:r>
          </w:p>
          <w:p w:rsidR="001B1A3F" w:rsidRPr="00950561" w:rsidRDefault="001B1A3F" w:rsidP="001B1A3F">
            <w:pPr>
              <w:pStyle w:val="ListBullet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Wrote patron’s orders on slips, memorized orders, and managed food resources in a 120+ seat restaurant</w:t>
            </w:r>
          </w:p>
          <w:p w:rsidR="001B1A3F" w:rsidRPr="00950561" w:rsidRDefault="001B1A3F" w:rsidP="001B1A3F">
            <w:pPr>
              <w:pStyle w:val="ListBullet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 xml:space="preserve">Operated </w:t>
            </w:r>
            <w:r w:rsidR="002D1DAA">
              <w:rPr>
                <w:color w:val="000000" w:themeColor="text1"/>
              </w:rPr>
              <w:t>point of service</w:t>
            </w:r>
            <w:r w:rsidRPr="00950561">
              <w:rPr>
                <w:color w:val="000000" w:themeColor="text1"/>
              </w:rPr>
              <w:t xml:space="preserve"> terminals to input customer orders, swipe credit cards and enter cash amounts received</w:t>
            </w:r>
          </w:p>
          <w:p w:rsidR="001B1A3F" w:rsidRPr="00950561" w:rsidRDefault="001B1A3F" w:rsidP="001B1A3F">
            <w:pPr>
              <w:pStyle w:val="ListBullet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Received in-depth training for proper food handling techniques, including proper freezer placement, soup temperature and equipment cleaning processes</w:t>
            </w:r>
          </w:p>
        </w:tc>
      </w:tr>
      <w:tr w:rsidR="00950561" w:rsidRPr="00950561" w:rsidTr="00843164">
        <w:tc>
          <w:tcPr>
            <w:tcW w:w="913" w:type="pct"/>
          </w:tcPr>
          <w:p w:rsidR="00843164" w:rsidRPr="00950561" w:rsidRDefault="00E31698" w:rsidP="00E31698">
            <w:pPr>
              <w:pStyle w:val="Date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May</w:t>
            </w:r>
            <w:r w:rsidR="00843164" w:rsidRPr="00950561">
              <w:rPr>
                <w:color w:val="000000" w:themeColor="text1"/>
              </w:rPr>
              <w:t>-</w:t>
            </w:r>
            <w:r w:rsidRPr="00950561">
              <w:rPr>
                <w:color w:val="000000" w:themeColor="text1"/>
              </w:rPr>
              <w:t>August 1990-1991</w:t>
            </w:r>
          </w:p>
        </w:tc>
        <w:tc>
          <w:tcPr>
            <w:tcW w:w="4087" w:type="pct"/>
          </w:tcPr>
          <w:p w:rsidR="00843164" w:rsidRPr="00950561" w:rsidRDefault="001B1A3F" w:rsidP="00297EBC">
            <w:pPr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Landscaper</w:t>
            </w:r>
            <w:r w:rsidR="00843164" w:rsidRPr="00950561">
              <w:rPr>
                <w:color w:val="000000" w:themeColor="text1"/>
              </w:rPr>
              <w:t>,  </w:t>
            </w:r>
            <w:r w:rsidRPr="00950561">
              <w:rPr>
                <w:rStyle w:val="Emphasis"/>
                <w:color w:val="000000" w:themeColor="text1"/>
              </w:rPr>
              <w:t>Best Lawns, Philadelphia</w:t>
            </w:r>
            <w:r w:rsidR="00950561">
              <w:rPr>
                <w:rStyle w:val="Emphasis"/>
                <w:color w:val="000000" w:themeColor="text1"/>
              </w:rPr>
              <w:t>, PA</w:t>
            </w:r>
          </w:p>
          <w:p w:rsidR="001B1A3F" w:rsidRPr="00950561" w:rsidRDefault="00E31698" w:rsidP="001B1A3F">
            <w:pPr>
              <w:pStyle w:val="ListBullet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Team m</w:t>
            </w:r>
            <w:r w:rsidR="001B1A3F" w:rsidRPr="00950561">
              <w:rPr>
                <w:color w:val="000000" w:themeColor="text1"/>
              </w:rPr>
              <w:t>owed 18 lawns per day, which was 4 more than company average</w:t>
            </w:r>
          </w:p>
          <w:p w:rsidR="001B1A3F" w:rsidRPr="00950561" w:rsidRDefault="001B1A3F" w:rsidP="001B1A3F">
            <w:pPr>
              <w:pStyle w:val="ListBullet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Applied fertilizers with necessary safety precautions to promote growth</w:t>
            </w:r>
          </w:p>
          <w:p w:rsidR="00843164" w:rsidRPr="00950561" w:rsidRDefault="001B1A3F" w:rsidP="001B1A3F">
            <w:pPr>
              <w:pStyle w:val="ListBullet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 xml:space="preserve">Pruned hedges, trees and bushes to sculpt aesthetic and reduce size  </w:t>
            </w:r>
          </w:p>
        </w:tc>
      </w:tr>
    </w:tbl>
    <w:sdt>
      <w:sdtPr>
        <w:alias w:val="Education heading:"/>
        <w:tag w:val="Education heading:"/>
        <w:id w:val="989682148"/>
        <w:placeholder>
          <w:docPart w:val="3D56B75C83A04DEE9547ABE10138E998"/>
        </w:placeholder>
        <w:temporary/>
        <w:showingPlcHdr/>
        <w15:appearance w15:val="hidden"/>
      </w:sdtPr>
      <w:sdtEndPr/>
      <w:sdtContent>
        <w:p w:rsidR="00843164" w:rsidRPr="00843164" w:rsidRDefault="00843164" w:rsidP="00950561">
          <w:pPr>
            <w:pStyle w:val="Heading1"/>
            <w:spacing w:before="480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950561" w:rsidRDefault="00E31698" w:rsidP="00297EBC">
            <w:pPr>
              <w:pStyle w:val="Date"/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1992-1996</w:t>
            </w:r>
          </w:p>
          <w:p w:rsidR="00E31698" w:rsidRPr="00950561" w:rsidRDefault="00E31698" w:rsidP="00E31698">
            <w:pPr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>1991-1992</w:t>
            </w:r>
          </w:p>
        </w:tc>
        <w:tc>
          <w:tcPr>
            <w:tcW w:w="4087" w:type="pct"/>
          </w:tcPr>
          <w:p w:rsidR="00843164" w:rsidRPr="00950561" w:rsidRDefault="00E31698" w:rsidP="00E31698">
            <w:pPr>
              <w:rPr>
                <w:rStyle w:val="Emphasis"/>
                <w:i w:val="0"/>
                <w:color w:val="000000" w:themeColor="text1"/>
              </w:rPr>
            </w:pPr>
            <w:r w:rsidRPr="00950561">
              <w:rPr>
                <w:color w:val="000000" w:themeColor="text1"/>
              </w:rPr>
              <w:t>High School Diploma</w:t>
            </w:r>
            <w:r w:rsidR="00843164" w:rsidRPr="00950561">
              <w:rPr>
                <w:color w:val="000000" w:themeColor="text1"/>
              </w:rPr>
              <w:t>,  </w:t>
            </w:r>
            <w:r w:rsidRPr="00950561">
              <w:rPr>
                <w:color w:val="000000" w:themeColor="text1"/>
              </w:rPr>
              <w:t>Bel-Air</w:t>
            </w:r>
            <w:r w:rsidR="00843164" w:rsidRPr="00950561">
              <w:rPr>
                <w:color w:val="000000" w:themeColor="text1"/>
              </w:rPr>
              <w:t>,  </w:t>
            </w:r>
            <w:r w:rsidRPr="00950561">
              <w:rPr>
                <w:rStyle w:val="Emphasis"/>
                <w:color w:val="000000" w:themeColor="text1"/>
              </w:rPr>
              <w:t xml:space="preserve">Overbrook High School </w:t>
            </w:r>
            <w:r w:rsidRPr="00950561">
              <w:rPr>
                <w:rStyle w:val="Emphasis"/>
                <w:i w:val="0"/>
                <w:color w:val="000000" w:themeColor="text1"/>
              </w:rPr>
              <w:t>(2.8 GPA)</w:t>
            </w:r>
          </w:p>
          <w:p w:rsidR="00E31698" w:rsidRPr="00950561" w:rsidRDefault="00E31698" w:rsidP="00E31698">
            <w:pPr>
              <w:rPr>
                <w:color w:val="000000" w:themeColor="text1"/>
              </w:rPr>
            </w:pPr>
            <w:r w:rsidRPr="00950561">
              <w:rPr>
                <w:color w:val="000000" w:themeColor="text1"/>
              </w:rPr>
              <w:t xml:space="preserve">High School, Philadelphia, </w:t>
            </w:r>
            <w:r w:rsidRPr="00950561">
              <w:rPr>
                <w:i/>
                <w:color w:val="000000" w:themeColor="text1"/>
              </w:rPr>
              <w:t>West Philadelphia High School</w:t>
            </w:r>
          </w:p>
        </w:tc>
      </w:tr>
    </w:tbl>
    <w:p w:rsidR="00260D3F" w:rsidRPr="00843164" w:rsidRDefault="00260D3F" w:rsidP="00950561">
      <w:pPr>
        <w:pStyle w:val="Heading1"/>
        <w:pBdr>
          <w:bottom w:val="double" w:sz="2" w:space="0" w:color="595959" w:themeColor="text1" w:themeTint="A6"/>
        </w:pBdr>
        <w:tabs>
          <w:tab w:val="left" w:pos="3600"/>
          <w:tab w:val="left" w:pos="6210"/>
        </w:tabs>
      </w:pPr>
    </w:p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9D" w:rsidRDefault="002C0C9D">
      <w:pPr>
        <w:spacing w:after="0"/>
      </w:pPr>
      <w:r>
        <w:separator/>
      </w:r>
    </w:p>
    <w:p w:rsidR="002C0C9D" w:rsidRDefault="002C0C9D"/>
  </w:endnote>
  <w:endnote w:type="continuationSeparator" w:id="0">
    <w:p w:rsidR="002C0C9D" w:rsidRDefault="002C0C9D">
      <w:pPr>
        <w:spacing w:after="0"/>
      </w:pPr>
      <w:r>
        <w:continuationSeparator/>
      </w:r>
    </w:p>
    <w:p w:rsidR="002C0C9D" w:rsidRDefault="002C0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B1A3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9D" w:rsidRDefault="002C0C9D">
      <w:pPr>
        <w:spacing w:after="0"/>
      </w:pPr>
      <w:r>
        <w:separator/>
      </w:r>
    </w:p>
    <w:p w:rsidR="002C0C9D" w:rsidRDefault="002C0C9D"/>
  </w:footnote>
  <w:footnote w:type="continuationSeparator" w:id="0">
    <w:p w:rsidR="002C0C9D" w:rsidRDefault="002C0C9D">
      <w:pPr>
        <w:spacing w:after="0"/>
      </w:pPr>
      <w:r>
        <w:continuationSeparator/>
      </w:r>
    </w:p>
    <w:p w:rsidR="002C0C9D" w:rsidRDefault="002C0C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27"/>
    <w:rsid w:val="000C0CA7"/>
    <w:rsid w:val="000F2762"/>
    <w:rsid w:val="00126049"/>
    <w:rsid w:val="0014523F"/>
    <w:rsid w:val="001B1A3F"/>
    <w:rsid w:val="00254924"/>
    <w:rsid w:val="002563E8"/>
    <w:rsid w:val="00260D3F"/>
    <w:rsid w:val="002C0C9D"/>
    <w:rsid w:val="002D1DAA"/>
    <w:rsid w:val="004827F9"/>
    <w:rsid w:val="00537627"/>
    <w:rsid w:val="00650306"/>
    <w:rsid w:val="00693B17"/>
    <w:rsid w:val="00736951"/>
    <w:rsid w:val="00762CE4"/>
    <w:rsid w:val="00797C46"/>
    <w:rsid w:val="00843164"/>
    <w:rsid w:val="00854E7D"/>
    <w:rsid w:val="008551F7"/>
    <w:rsid w:val="008B5DC0"/>
    <w:rsid w:val="008D0C37"/>
    <w:rsid w:val="00931654"/>
    <w:rsid w:val="00950561"/>
    <w:rsid w:val="00A82DCC"/>
    <w:rsid w:val="00A90375"/>
    <w:rsid w:val="00C02E26"/>
    <w:rsid w:val="00C067C5"/>
    <w:rsid w:val="00CA2C9E"/>
    <w:rsid w:val="00CC05D9"/>
    <w:rsid w:val="00CD7582"/>
    <w:rsid w:val="00D0020C"/>
    <w:rsid w:val="00D06E8C"/>
    <w:rsid w:val="00D3228E"/>
    <w:rsid w:val="00D65641"/>
    <w:rsid w:val="00D81F4E"/>
    <w:rsid w:val="00E31698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0904-67D1-48B1-9C14-34564A95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s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D6BB2B05EE4B6D9A38FE0A3183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B4A4-027E-462C-AB85-026FA23C51E4}"/>
      </w:docPartPr>
      <w:docPartBody>
        <w:p w:rsidR="00FB6C6B" w:rsidRDefault="002B36F0">
          <w:pPr>
            <w:pStyle w:val="0AD6BB2B05EE4B6D9A38FE0A31833B91"/>
          </w:pPr>
          <w:r w:rsidRPr="00843164">
            <w:t>Skills &amp; Abilities</w:t>
          </w:r>
        </w:p>
      </w:docPartBody>
    </w:docPart>
    <w:docPart>
      <w:docPartPr>
        <w:name w:val="5EB2A59A0C6A4110957CB4DDAD59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47F6-E136-420E-9361-CF7B01823DE9}"/>
      </w:docPartPr>
      <w:docPartBody>
        <w:p w:rsidR="00FB6C6B" w:rsidRDefault="002B36F0">
          <w:pPr>
            <w:pStyle w:val="5EB2A59A0C6A4110957CB4DDAD59E54C"/>
          </w:pPr>
          <w:r w:rsidRPr="00843164">
            <w:t>Experience</w:t>
          </w:r>
        </w:p>
      </w:docPartBody>
    </w:docPart>
    <w:docPart>
      <w:docPartPr>
        <w:name w:val="3D56B75C83A04DEE9547ABE10138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8D0F-F0B7-4993-8380-7C8389539C2D}"/>
      </w:docPartPr>
      <w:docPartBody>
        <w:p w:rsidR="00FB6C6B" w:rsidRDefault="002B36F0">
          <w:pPr>
            <w:pStyle w:val="3D56B75C83A04DEE9547ABE10138E998"/>
          </w:pPr>
          <w:r w:rsidRPr="00843164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F0"/>
    <w:rsid w:val="002B36F0"/>
    <w:rsid w:val="002B3EB1"/>
    <w:rsid w:val="004251E4"/>
    <w:rsid w:val="00F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2836AC84C04EFBA6F833047318A83A">
    <w:name w:val="DF2836AC84C04EFBA6F833047318A83A"/>
  </w:style>
  <w:style w:type="paragraph" w:customStyle="1" w:styleId="2040931FEF7F4E02A101FBD6B187280B">
    <w:name w:val="2040931FEF7F4E02A101FBD6B187280B"/>
  </w:style>
  <w:style w:type="paragraph" w:customStyle="1" w:styleId="D4523B4C1EE04263986387F648BC8B27">
    <w:name w:val="D4523B4C1EE04263986387F648BC8B27"/>
  </w:style>
  <w:style w:type="paragraph" w:customStyle="1" w:styleId="C17A6DC16CBD4B0BAA76F6E6D4F422F4">
    <w:name w:val="C17A6DC16CBD4B0BAA76F6E6D4F422F4"/>
  </w:style>
  <w:style w:type="paragraph" w:customStyle="1" w:styleId="271D293FBF504CE89CDD79EAD8660F56">
    <w:name w:val="271D293FBF504CE89CDD79EAD8660F56"/>
  </w:style>
  <w:style w:type="paragraph" w:customStyle="1" w:styleId="B6439A5B8B114E588E8FBF92FAE0817A">
    <w:name w:val="B6439A5B8B114E588E8FBF92FAE0817A"/>
  </w:style>
  <w:style w:type="paragraph" w:customStyle="1" w:styleId="0AD6BB2B05EE4B6D9A38FE0A31833B91">
    <w:name w:val="0AD6BB2B05EE4B6D9A38FE0A31833B91"/>
  </w:style>
  <w:style w:type="paragraph" w:customStyle="1" w:styleId="4D0A4AEAFF204C68A81B9FF3043FB7DB">
    <w:name w:val="4D0A4AEAFF204C68A81B9FF3043FB7DB"/>
  </w:style>
  <w:style w:type="paragraph" w:customStyle="1" w:styleId="5EB2A59A0C6A4110957CB4DDAD59E54C">
    <w:name w:val="5EB2A59A0C6A4110957CB4DDAD59E54C"/>
  </w:style>
  <w:style w:type="paragraph" w:customStyle="1" w:styleId="C1B9BCA8A9AC4D9FA5409451D65A7777">
    <w:name w:val="C1B9BCA8A9AC4D9FA5409451D65A7777"/>
  </w:style>
  <w:style w:type="paragraph" w:customStyle="1" w:styleId="47610B3013964054BD0FA65A7A223248">
    <w:name w:val="47610B3013964054BD0FA65A7A223248"/>
  </w:style>
  <w:style w:type="paragraph" w:customStyle="1" w:styleId="3A099D4D836E4D39BA189B89C096A223">
    <w:name w:val="3A099D4D836E4D39BA189B89C096A223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5A36327B91C24FAEA533DBFB89AC8757">
    <w:name w:val="5A36327B91C24FAEA533DBFB89AC8757"/>
  </w:style>
  <w:style w:type="paragraph" w:customStyle="1" w:styleId="31935410C0534727A50170F209EFCD59">
    <w:name w:val="31935410C0534727A50170F209EFCD59"/>
  </w:style>
  <w:style w:type="paragraph" w:customStyle="1" w:styleId="837478E0F76D447B92118477A7068409">
    <w:name w:val="837478E0F76D447B92118477A7068409"/>
  </w:style>
  <w:style w:type="paragraph" w:customStyle="1" w:styleId="9D4676C0C5164DF89B5579151599AC20">
    <w:name w:val="9D4676C0C5164DF89B5579151599AC20"/>
  </w:style>
  <w:style w:type="paragraph" w:customStyle="1" w:styleId="25F4FCC993CF4BA5989B307DF90AF08B">
    <w:name w:val="25F4FCC993CF4BA5989B307DF90AF08B"/>
  </w:style>
  <w:style w:type="paragraph" w:customStyle="1" w:styleId="951C6A14F02E471CAA128BBA9822CAA2">
    <w:name w:val="951C6A14F02E471CAA128BBA9822CAA2"/>
  </w:style>
  <w:style w:type="paragraph" w:customStyle="1" w:styleId="5E8F4A3FF6E545289E66EF0F75FFA3C7">
    <w:name w:val="5E8F4A3FF6E545289E66EF0F75FFA3C7"/>
  </w:style>
  <w:style w:type="paragraph" w:customStyle="1" w:styleId="3D56B75C83A04DEE9547ABE10138E998">
    <w:name w:val="3D56B75C83A04DEE9547ABE10138E998"/>
  </w:style>
  <w:style w:type="paragraph" w:customStyle="1" w:styleId="502B4CF572D042D1A058266EDB8BFE73">
    <w:name w:val="502B4CF572D042D1A058266EDB8BFE73"/>
  </w:style>
  <w:style w:type="paragraph" w:customStyle="1" w:styleId="FC1DF48AF0514303B5AA8827FAEBF8DA">
    <w:name w:val="FC1DF48AF0514303B5AA8827FAEBF8DA"/>
  </w:style>
  <w:style w:type="paragraph" w:customStyle="1" w:styleId="0778C0D18E83492B976AE7D548FA5863">
    <w:name w:val="0778C0D18E83492B976AE7D548FA5863"/>
  </w:style>
  <w:style w:type="paragraph" w:customStyle="1" w:styleId="FBB28A5D87CC4ACBB0F1835026ED9844">
    <w:name w:val="FBB28A5D87CC4ACBB0F1835026ED9844"/>
  </w:style>
  <w:style w:type="paragraph" w:customStyle="1" w:styleId="166F5A008A944C7AB31391D1A1F823F7">
    <w:name w:val="166F5A008A944C7AB31391D1A1F823F7"/>
  </w:style>
  <w:style w:type="paragraph" w:customStyle="1" w:styleId="0CC103A9BC4E49FD92D6124EA9CF8F49">
    <w:name w:val="0CC103A9BC4E49FD92D6124EA9CF8F49"/>
  </w:style>
  <w:style w:type="paragraph" w:customStyle="1" w:styleId="9F34740EA7CC4462856BE8CD5D339A32">
    <w:name w:val="9F34740EA7CC4462856BE8CD5D339A32"/>
  </w:style>
  <w:style w:type="paragraph" w:customStyle="1" w:styleId="AFCB63C473864EFA98F9EC12697EB669">
    <w:name w:val="AFCB63C473864EFA98F9EC12697EB669"/>
  </w:style>
  <w:style w:type="paragraph" w:customStyle="1" w:styleId="CB15E411424E42789B2DF37E7EDC8FB4">
    <w:name w:val="CB15E411424E42789B2DF37E7EDC8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Stith, Michaela A.</dc:creator>
  <cp:lastModifiedBy>McBryde, Sarah</cp:lastModifiedBy>
  <cp:revision>2</cp:revision>
  <dcterms:created xsi:type="dcterms:W3CDTF">2017-06-24T01:30:00Z</dcterms:created>
  <dcterms:modified xsi:type="dcterms:W3CDTF">2017-06-24T01:30:00Z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